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F84" w:rsidRPr="006C5730" w:rsidRDefault="00C53F84" w:rsidP="00C53F84">
      <w:pPr>
        <w:rPr>
          <w:rFonts w:ascii="仿宋" w:eastAsia="仿宋" w:hAnsi="仿宋"/>
          <w:color w:val="000000"/>
          <w:sz w:val="32"/>
          <w:szCs w:val="28"/>
        </w:rPr>
      </w:pPr>
      <w:r w:rsidRPr="006C5730">
        <w:rPr>
          <w:rFonts w:ascii="仿宋" w:eastAsia="仿宋" w:hAnsi="仿宋" w:hint="eastAsia"/>
          <w:color w:val="000000"/>
          <w:sz w:val="32"/>
          <w:szCs w:val="28"/>
        </w:rPr>
        <w:t>附件：</w:t>
      </w:r>
    </w:p>
    <w:p w:rsidR="002B6B6B" w:rsidRDefault="001B3151" w:rsidP="00C53F84">
      <w:pPr>
        <w:jc w:val="center"/>
        <w:rPr>
          <w:rFonts w:ascii="黑体" w:eastAsia="黑体" w:hAnsi="黑体"/>
          <w:color w:val="000000"/>
          <w:sz w:val="40"/>
          <w:szCs w:val="28"/>
        </w:rPr>
      </w:pPr>
      <w:r>
        <w:rPr>
          <w:rFonts w:ascii="黑体" w:eastAsia="黑体" w:hAnsi="黑体" w:hint="eastAsia"/>
          <w:color w:val="000000"/>
          <w:sz w:val="40"/>
          <w:szCs w:val="28"/>
        </w:rPr>
        <w:t>授课</w:t>
      </w:r>
      <w:r w:rsidR="002B6B6B">
        <w:rPr>
          <w:rFonts w:ascii="黑体" w:eastAsia="黑体" w:hAnsi="黑体"/>
          <w:color w:val="000000"/>
          <w:sz w:val="40"/>
          <w:szCs w:val="28"/>
        </w:rPr>
        <w:t>教师简介</w:t>
      </w:r>
    </w:p>
    <w:p w:rsidR="002B6B6B" w:rsidRDefault="002B6B6B" w:rsidP="002B6B6B">
      <w:pPr>
        <w:rPr>
          <w:rFonts w:ascii="仿宋" w:eastAsia="仿宋" w:hAnsi="仿宋"/>
          <w:sz w:val="32"/>
          <w:szCs w:val="28"/>
        </w:rPr>
      </w:pPr>
    </w:p>
    <w:p w:rsidR="0019392C" w:rsidRDefault="0019392C" w:rsidP="0019392C">
      <w:pPr>
        <w:ind w:firstLineChars="200" w:firstLine="640"/>
        <w:rPr>
          <w:rFonts w:ascii="黑体" w:eastAsia="黑体" w:hAnsi="黑体"/>
          <w:color w:val="000000"/>
          <w:sz w:val="40"/>
          <w:szCs w:val="28"/>
        </w:rPr>
      </w:pPr>
      <w:r w:rsidRPr="0019392C">
        <w:rPr>
          <w:rFonts w:ascii="仿宋" w:eastAsia="仿宋" w:hAnsi="仿宋" w:hint="eastAsia"/>
          <w:sz w:val="32"/>
          <w:szCs w:val="28"/>
        </w:rPr>
        <w:t>张向葵，东北师范大学心理学院教授、博士生导师。美国富布赖特高访学者、英国牛津大学高访学者，第四届教育部高校优秀青年教师、第六届国家级教学名师，宝钢奖优秀教师，明德教师奖，吉林省高级专家、吉林省有突出贡献中青年专业人才称号、长春市与吉林省“和谐家庭”先进个人等。从事儿童心理与教育教学与研究30余年，主持国家社科等项目20余项，发表CSSCI等论文200余篇，学术专著16部、教材15部，专利2项。培养硕博研究生110余名，获得荣誉奖20余项，科研奖40余项，教学奖10余项。国际学术访问与讲学20余次，为全国中小学、幼儿园、部队、企事业单位培训与讲座1000余次。</w:t>
      </w:r>
      <w:r w:rsidR="002B6B6B">
        <w:rPr>
          <w:rFonts w:ascii="黑体" w:eastAsia="黑体" w:hAnsi="黑体"/>
          <w:color w:val="000000"/>
          <w:sz w:val="40"/>
          <w:szCs w:val="28"/>
        </w:rPr>
        <w:br w:type="page"/>
      </w:r>
    </w:p>
    <w:p w:rsidR="00C53F84" w:rsidRPr="00D50D59" w:rsidRDefault="007A2133" w:rsidP="0019392C">
      <w:pPr>
        <w:jc w:val="center"/>
        <w:rPr>
          <w:rFonts w:ascii="黑体" w:eastAsia="黑体" w:hAnsi="黑体"/>
          <w:color w:val="000000"/>
          <w:sz w:val="40"/>
          <w:szCs w:val="28"/>
        </w:rPr>
      </w:pPr>
      <w:r>
        <w:rPr>
          <w:rFonts w:ascii="黑体" w:eastAsia="黑体" w:hAnsi="黑体" w:hint="eastAsia"/>
          <w:color w:val="000000"/>
          <w:sz w:val="40"/>
          <w:szCs w:val="28"/>
        </w:rPr>
        <w:lastRenderedPageBreak/>
        <w:t>对话</w:t>
      </w:r>
      <w:r w:rsidR="00C53F84" w:rsidRPr="00D50D59">
        <w:rPr>
          <w:rFonts w:ascii="黑体" w:eastAsia="黑体" w:hAnsi="黑体" w:hint="eastAsia"/>
          <w:color w:val="000000"/>
          <w:sz w:val="40"/>
          <w:szCs w:val="28"/>
        </w:rPr>
        <w:t>嘉宾简介</w:t>
      </w:r>
    </w:p>
    <w:p w:rsidR="00C53F84" w:rsidRPr="006C5730" w:rsidRDefault="00C53F84" w:rsidP="00C53F84">
      <w:pPr>
        <w:ind w:firstLineChars="200" w:firstLine="640"/>
        <w:rPr>
          <w:rFonts w:ascii="仿宋" w:eastAsia="仿宋" w:hAnsi="仿宋"/>
          <w:color w:val="000000"/>
          <w:sz w:val="32"/>
          <w:szCs w:val="28"/>
        </w:rPr>
      </w:pPr>
    </w:p>
    <w:p w:rsidR="00DC5B1F" w:rsidRDefault="00DC5B1F" w:rsidP="00AC0FEB">
      <w:pPr>
        <w:ind w:firstLineChars="200" w:firstLine="640"/>
        <w:rPr>
          <w:rFonts w:ascii="仿宋" w:eastAsia="仿宋" w:hAnsi="仿宋"/>
          <w:sz w:val="32"/>
          <w:szCs w:val="28"/>
        </w:rPr>
      </w:pPr>
      <w:r>
        <w:rPr>
          <w:rFonts w:ascii="仿宋" w:eastAsia="仿宋" w:hAnsi="仿宋" w:hint="eastAsia"/>
          <w:sz w:val="32"/>
          <w:szCs w:val="28"/>
        </w:rPr>
        <w:t>周巩固，</w:t>
      </w:r>
      <w:r w:rsidRPr="00DC5B1F">
        <w:rPr>
          <w:rFonts w:ascii="仿宋" w:eastAsia="仿宋" w:hAnsi="仿宋" w:hint="eastAsia"/>
          <w:sz w:val="32"/>
          <w:szCs w:val="28"/>
        </w:rPr>
        <w:t>东北师范大学历史文化学院教授、博士生导师。中国世界古代史研究会理事，中国教师教育学会历史专业委员会副理事长、国家社科博士后基金会评审专家，教育部“国培计划”专家。现任教育部重点研究基</w:t>
      </w:r>
      <w:bookmarkStart w:id="0" w:name="_GoBack"/>
      <w:bookmarkEnd w:id="0"/>
      <w:r w:rsidRPr="00DC5B1F">
        <w:rPr>
          <w:rFonts w:ascii="仿宋" w:eastAsia="仿宋" w:hAnsi="仿宋" w:hint="eastAsia"/>
          <w:sz w:val="32"/>
          <w:szCs w:val="28"/>
        </w:rPr>
        <w:t>地东北师大世界文明史研究中心副主任、史学理论研究所所长。</w:t>
      </w:r>
    </w:p>
    <w:p w:rsidR="00AC0FEB" w:rsidRPr="00AC0FEB" w:rsidRDefault="00AC0FEB" w:rsidP="00AC0FEB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AC0FEB">
        <w:rPr>
          <w:rFonts w:ascii="仿宋" w:eastAsia="仿宋" w:hAnsi="仿宋" w:hint="eastAsia"/>
          <w:sz w:val="32"/>
          <w:szCs w:val="28"/>
        </w:rPr>
        <w:t>陈旭远，东北师范大学</w:t>
      </w:r>
      <w:r>
        <w:rPr>
          <w:rFonts w:ascii="仿宋" w:eastAsia="仿宋" w:hAnsi="仿宋" w:hint="eastAsia"/>
          <w:sz w:val="32"/>
          <w:szCs w:val="28"/>
        </w:rPr>
        <w:t>教育学部</w:t>
      </w:r>
      <w:r w:rsidRPr="00AC0FEB">
        <w:rPr>
          <w:rFonts w:ascii="仿宋" w:eastAsia="仿宋" w:hAnsi="仿宋" w:hint="eastAsia"/>
          <w:sz w:val="32"/>
          <w:szCs w:val="28"/>
        </w:rPr>
        <w:t>教授、博士生导师</w:t>
      </w:r>
      <w:r>
        <w:rPr>
          <w:rFonts w:ascii="仿宋" w:eastAsia="仿宋" w:hAnsi="仿宋" w:hint="eastAsia"/>
          <w:sz w:val="32"/>
          <w:szCs w:val="28"/>
        </w:rPr>
        <w:t>，</w:t>
      </w:r>
      <w:r w:rsidR="00623AC3">
        <w:rPr>
          <w:rFonts w:ascii="仿宋" w:eastAsia="仿宋" w:hAnsi="仿宋" w:hint="eastAsia"/>
          <w:sz w:val="32"/>
          <w:szCs w:val="28"/>
        </w:rPr>
        <w:t>教育部基础教育课程教材专家工作委员会委员，教育部国家基础教育新课程改革“专业支持工作组”核心成员，中国教育学会教育学分会常务理事，全国教学论专业委员会副理事长，全国初等教育学专业委员会副理事长，全国教师教育学会小学教师教育委员会副理事长，现任东北师范大学教育学部初等教育学院院长</w:t>
      </w:r>
      <w:r>
        <w:rPr>
          <w:rFonts w:ascii="仿宋" w:eastAsia="仿宋" w:hAnsi="仿宋" w:hint="eastAsia"/>
          <w:sz w:val="32"/>
          <w:szCs w:val="28"/>
        </w:rPr>
        <w:t>。</w:t>
      </w:r>
    </w:p>
    <w:p w:rsidR="0019392C" w:rsidRDefault="0019392C" w:rsidP="0019392C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19392C">
        <w:rPr>
          <w:rFonts w:ascii="仿宋" w:eastAsia="仿宋" w:hAnsi="仿宋" w:hint="eastAsia"/>
          <w:sz w:val="32"/>
          <w:szCs w:val="28"/>
        </w:rPr>
        <w:t>路海东，东北师范大学教育学部心理学院教授，博士生导师。主要从事教育心理学、社会心理学的教学与科研工作。全国首届教育硕士优秀教师，吉林省优秀教师，吉林省教书育人楷模。中国社会心理学会理事，中国心理学会社会心理学分会理事，吉林省心理学会常务理事、副秘书长，吉林省心理卫生协会理事。</w:t>
      </w:r>
    </w:p>
    <w:p w:rsidR="0019392C" w:rsidRDefault="0019392C" w:rsidP="0019392C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19392C">
        <w:rPr>
          <w:rFonts w:ascii="仿宋" w:eastAsia="仿宋" w:hAnsi="仿宋" w:hint="eastAsia"/>
          <w:sz w:val="32"/>
          <w:szCs w:val="28"/>
        </w:rPr>
        <w:t>郭凤志，东北师范大学马克思主义学部教授、博士生导师。教育部“国培计划”教学专家</w:t>
      </w:r>
      <w:r w:rsidR="008D7BE6">
        <w:rPr>
          <w:rFonts w:ascii="仿宋" w:eastAsia="仿宋" w:hAnsi="仿宋" w:hint="eastAsia"/>
          <w:sz w:val="32"/>
          <w:szCs w:val="28"/>
        </w:rPr>
        <w:t>，</w:t>
      </w:r>
      <w:r w:rsidRPr="0019392C">
        <w:rPr>
          <w:rFonts w:ascii="仿宋" w:eastAsia="仿宋" w:hAnsi="仿宋" w:hint="eastAsia"/>
          <w:sz w:val="32"/>
          <w:szCs w:val="28"/>
        </w:rPr>
        <w:t>教育部高校思想政治理</w:t>
      </w:r>
      <w:r w:rsidRPr="0019392C">
        <w:rPr>
          <w:rFonts w:ascii="仿宋" w:eastAsia="仿宋" w:hAnsi="仿宋" w:hint="eastAsia"/>
          <w:sz w:val="32"/>
          <w:szCs w:val="28"/>
        </w:rPr>
        <w:lastRenderedPageBreak/>
        <w:t>论课教师影响力标兵人物。吉林省教学名师</w:t>
      </w:r>
      <w:r w:rsidR="008D7BE6">
        <w:rPr>
          <w:rFonts w:ascii="仿宋" w:eastAsia="仿宋" w:hAnsi="仿宋" w:hint="eastAsia"/>
          <w:sz w:val="32"/>
          <w:szCs w:val="28"/>
        </w:rPr>
        <w:t>，</w:t>
      </w:r>
      <w:r w:rsidRPr="0019392C">
        <w:rPr>
          <w:rFonts w:ascii="仿宋" w:eastAsia="仿宋" w:hAnsi="仿宋" w:hint="eastAsia"/>
          <w:sz w:val="32"/>
          <w:szCs w:val="28"/>
        </w:rPr>
        <w:t>吉林省思政课教指委《马克思主义基本原理》课主任，中国辩证唯物主义研究会价值哲学专业委员会理事，吉林省哲学学会副理事长。</w:t>
      </w:r>
    </w:p>
    <w:p w:rsidR="0019392C" w:rsidRPr="0019392C" w:rsidRDefault="008D7BE6" w:rsidP="008D7BE6">
      <w:pPr>
        <w:ind w:firstLineChars="200" w:firstLine="640"/>
        <w:rPr>
          <w:rFonts w:ascii="仿宋" w:eastAsia="仿宋" w:hAnsi="仿宋"/>
          <w:sz w:val="32"/>
          <w:szCs w:val="28"/>
        </w:rPr>
      </w:pPr>
      <w:r w:rsidRPr="008D7BE6">
        <w:rPr>
          <w:rFonts w:ascii="仿宋" w:eastAsia="仿宋" w:hAnsi="仿宋" w:hint="eastAsia"/>
          <w:sz w:val="32"/>
          <w:szCs w:val="28"/>
        </w:rPr>
        <w:t>张庆成，东北师范</w:t>
      </w:r>
      <w:r>
        <w:rPr>
          <w:rFonts w:ascii="仿宋" w:eastAsia="仿宋" w:hAnsi="仿宋" w:hint="eastAsia"/>
          <w:sz w:val="32"/>
          <w:szCs w:val="28"/>
        </w:rPr>
        <w:t>大学数学与统计学院教授、硕士生导师。东北师范大学首届教学岗教授。</w:t>
      </w:r>
      <w:r w:rsidRPr="008D7BE6">
        <w:rPr>
          <w:rFonts w:ascii="仿宋" w:eastAsia="仿宋" w:hAnsi="仿宋" w:hint="eastAsia"/>
          <w:sz w:val="32"/>
          <w:szCs w:val="28"/>
        </w:rPr>
        <w:t>曾蝉联东北师范大学“炜然</w:t>
      </w:r>
      <w:r>
        <w:rPr>
          <w:rFonts w:ascii="仿宋" w:eastAsia="仿宋" w:hAnsi="仿宋" w:hint="eastAsia"/>
          <w:sz w:val="32"/>
          <w:szCs w:val="28"/>
        </w:rPr>
        <w:t>奖</w:t>
      </w:r>
      <w:r w:rsidRPr="008D7BE6">
        <w:rPr>
          <w:rFonts w:ascii="仿宋" w:eastAsia="仿宋" w:hAnsi="仿宋" w:hint="eastAsia"/>
          <w:sz w:val="32"/>
          <w:szCs w:val="28"/>
        </w:rPr>
        <w:t>教金”第一名。获得“宝钢优秀教师”和“明德教师奖”。数学与统计学院教务委员会委员。</w:t>
      </w:r>
    </w:p>
    <w:p w:rsidR="002B6B6B" w:rsidRPr="0019392C" w:rsidRDefault="002B6B6B" w:rsidP="002B6B6B">
      <w:pPr>
        <w:ind w:firstLineChars="200" w:firstLine="640"/>
        <w:rPr>
          <w:rFonts w:ascii="仿宋" w:eastAsia="仿宋" w:hAnsi="仿宋"/>
          <w:sz w:val="32"/>
          <w:szCs w:val="28"/>
        </w:rPr>
      </w:pPr>
    </w:p>
    <w:p w:rsidR="00EF145B" w:rsidRPr="00EF145B" w:rsidRDefault="00EF145B"/>
    <w:sectPr w:rsidR="00EF145B" w:rsidRPr="00EF145B" w:rsidSect="00544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3A" w:rsidRDefault="00B7543A" w:rsidP="00705FE6">
      <w:r>
        <w:separator/>
      </w:r>
    </w:p>
  </w:endnote>
  <w:endnote w:type="continuationSeparator" w:id="0">
    <w:p w:rsidR="00B7543A" w:rsidRDefault="00B7543A" w:rsidP="007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3A" w:rsidRDefault="00B7543A" w:rsidP="00705FE6">
      <w:r>
        <w:separator/>
      </w:r>
    </w:p>
  </w:footnote>
  <w:footnote w:type="continuationSeparator" w:id="0">
    <w:p w:rsidR="00B7543A" w:rsidRDefault="00B7543A" w:rsidP="00705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1BA"/>
    <w:rsid w:val="00027B68"/>
    <w:rsid w:val="0005380F"/>
    <w:rsid w:val="00074CCC"/>
    <w:rsid w:val="000851BA"/>
    <w:rsid w:val="000F31C6"/>
    <w:rsid w:val="001527CA"/>
    <w:rsid w:val="0015400A"/>
    <w:rsid w:val="0019392C"/>
    <w:rsid w:val="001B3151"/>
    <w:rsid w:val="002B373A"/>
    <w:rsid w:val="002B433A"/>
    <w:rsid w:val="002B6B6B"/>
    <w:rsid w:val="002C5DC1"/>
    <w:rsid w:val="00351EA2"/>
    <w:rsid w:val="0038282B"/>
    <w:rsid w:val="00382C24"/>
    <w:rsid w:val="003C70F5"/>
    <w:rsid w:val="004C4E48"/>
    <w:rsid w:val="004D10B9"/>
    <w:rsid w:val="00501840"/>
    <w:rsid w:val="005322B2"/>
    <w:rsid w:val="0054348A"/>
    <w:rsid w:val="00544D0A"/>
    <w:rsid w:val="005A2F01"/>
    <w:rsid w:val="005C0465"/>
    <w:rsid w:val="00623AC3"/>
    <w:rsid w:val="006569E1"/>
    <w:rsid w:val="006F4030"/>
    <w:rsid w:val="00705FE6"/>
    <w:rsid w:val="00725B70"/>
    <w:rsid w:val="00741AD4"/>
    <w:rsid w:val="00766713"/>
    <w:rsid w:val="007A2133"/>
    <w:rsid w:val="007B1703"/>
    <w:rsid w:val="007E0B04"/>
    <w:rsid w:val="00865BDD"/>
    <w:rsid w:val="008D205D"/>
    <w:rsid w:val="008D7BE6"/>
    <w:rsid w:val="00960F5C"/>
    <w:rsid w:val="00973548"/>
    <w:rsid w:val="009C0AB5"/>
    <w:rsid w:val="009D154E"/>
    <w:rsid w:val="009E1BE2"/>
    <w:rsid w:val="00A07390"/>
    <w:rsid w:val="00A40CD7"/>
    <w:rsid w:val="00A62C22"/>
    <w:rsid w:val="00A715AC"/>
    <w:rsid w:val="00A953FF"/>
    <w:rsid w:val="00AC0FEB"/>
    <w:rsid w:val="00AD108F"/>
    <w:rsid w:val="00B436BB"/>
    <w:rsid w:val="00B7543A"/>
    <w:rsid w:val="00B81884"/>
    <w:rsid w:val="00BA0741"/>
    <w:rsid w:val="00BD49D2"/>
    <w:rsid w:val="00C20831"/>
    <w:rsid w:val="00C53F84"/>
    <w:rsid w:val="00CC61C2"/>
    <w:rsid w:val="00DC26DB"/>
    <w:rsid w:val="00DC5B1F"/>
    <w:rsid w:val="00E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7B9BA6-7E2E-4B25-92B0-26F90394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7B6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7B6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05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05FE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05F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05F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14</cp:revision>
  <cp:lastPrinted>2017-05-19T05:35:00Z</cp:lastPrinted>
  <dcterms:created xsi:type="dcterms:W3CDTF">2017-04-19T00:49:00Z</dcterms:created>
  <dcterms:modified xsi:type="dcterms:W3CDTF">2017-05-19T05:37:00Z</dcterms:modified>
</cp:coreProperties>
</file>